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724" w:rsidRDefault="00995724" w:rsidP="00995724">
      <w:pPr>
        <w:rPr>
          <w:b/>
        </w:rPr>
      </w:pPr>
      <w:r w:rsidRPr="00C86AF7">
        <w:rPr>
          <w:b/>
        </w:rPr>
        <w:t xml:space="preserve">CZ NACE </w:t>
      </w:r>
      <w:r>
        <w:rPr>
          <w:b/>
        </w:rPr>
        <w:t>2</w:t>
      </w:r>
      <w:r>
        <w:rPr>
          <w:b/>
        </w:rPr>
        <w:t>3</w:t>
      </w:r>
      <w:r>
        <w:rPr>
          <w:b/>
        </w:rPr>
        <w:t xml:space="preserve"> – </w:t>
      </w:r>
      <w:r w:rsidRPr="00995724">
        <w:rPr>
          <w:b/>
        </w:rPr>
        <w:t>Výroba ostatních nekovových minerálních výrobků</w:t>
      </w:r>
    </w:p>
    <w:p w:rsidR="00995724" w:rsidRDefault="00995724" w:rsidP="00995724">
      <w:r>
        <w:t>Použité zkratky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 Zahrnuje: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 Zahrnuje také: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 Nezahrnuje:</w:t>
      </w:r>
    </w:p>
    <w:p w:rsidR="00995724" w:rsidRDefault="00995724" w:rsidP="00995724">
      <w:r>
        <w:rPr>
          <w:rFonts w:ascii="ArialMT" w:hAnsi="ArialMT" w:cs="ArialMT"/>
          <w:sz w:val="18"/>
          <w:szCs w:val="18"/>
        </w:rPr>
        <w:t>j. n. jinde nezařazené</w:t>
      </w:r>
    </w:p>
    <w:p w:rsidR="00995724" w:rsidRDefault="00995724"/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8"/>
          <w:szCs w:val="28"/>
        </w:rPr>
      </w:pPr>
      <w:r>
        <w:rPr>
          <w:rFonts w:ascii="Arial-BoldItalicMT" w:hAnsi="Arial-BoldItalicMT" w:cs="Arial-BoldItalicMT"/>
          <w:b/>
          <w:bCs/>
          <w:i/>
          <w:iCs/>
          <w:sz w:val="28"/>
          <w:szCs w:val="28"/>
        </w:rPr>
        <w:t>23 Výroba ostatních nekovových minerálních výrobků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Tento oddíl zahrnuje výrobní činnosti, které se váží k jednomu (převažujícímu) materiálu nerostného původu. Oddíl</w:t>
      </w:r>
      <w:r w:rsidR="00BA48DD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zahrnuje výrobu skla a skleněných výrobků (např. ploché sklo, duté sklo, skleněná vlákna, výrobky z</w:t>
      </w:r>
      <w:r w:rsidR="00BA48DD">
        <w:rPr>
          <w:rFonts w:ascii="ArialMT" w:hAnsi="ArialMT" w:cs="ArialMT"/>
          <w:sz w:val="18"/>
          <w:szCs w:val="18"/>
        </w:rPr>
        <w:t> </w:t>
      </w:r>
      <w:r>
        <w:rPr>
          <w:rFonts w:ascii="ArialMT" w:hAnsi="ArialMT" w:cs="ArialMT"/>
          <w:sz w:val="18"/>
          <w:szCs w:val="18"/>
        </w:rPr>
        <w:t>technického</w:t>
      </w:r>
      <w:r w:rsidR="00BA48DD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skla atd.), keramických výrobků, cihel a výrobků z pálené hlíny, cementu a sádry, a to v celé škále od surovin ke</w:t>
      </w:r>
      <w:r w:rsidR="00BA48DD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konečným výrobkům. Tento oddíl rovněž zahrnuje výrobu opracovaných a tvarovaných přírodních kamenů</w:t>
      </w:r>
      <w:r w:rsidR="00BA48DD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a ostatních výrobků z nerostných materiálů.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23.1 Výroba skla a skleněných výrobků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skupina zahrnuje sklo a skleněné výrobky v jakékoliv podobě vyráběné jakoukoliv metodou.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23.11 Výroba plochého skla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plochého skla, včetně skla s drátěnou vložkou, barevného nebo tónovaného skla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23.12 Tvarování a zpracování plochého skla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tvrzeného nebo vrstveného skla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skleněných zrcadel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izolačních skel (z několika tabulí skla)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23.13 Výroba dutého skla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lahví a ostatních nádob ze skla nebo křišťálového skla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sklenic a ostatních výrobků převážně pro domácnost ze skla nebo křišťálového skla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skleněných hraček (32.40)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23.14 Výroba skleněných vláken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skleněných vláken včetně skelné vaty a netkaných výrobků ze skleněných vláken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tkanin ze skleněných vláken (13.20)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kabelů z optických vláken pro přenos dat a přímý přenos obrazu (27.31)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23.19 Výroba a zpracování ostatního skla vč. technického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skleněných výrobků pro laboratoře a pro hygienické nebo farmaceutické účely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hodinových a hodinkových skel, optických skel a optických prvků, které nejsou opticky aktivní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skla k výrobě bižuterie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skleněných izolátorů a izolačního příslušenství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skleněných baněk žárovek a zářivek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skleněných figurek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skleněných výrobků pro stavebnictví, jako jsou obklady, dlažby, cihly, tašky apod.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skla v tyčích nebo trubkách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opticky aktivních optických prvků (26.70)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injekčních stříkaček a jiného zdravotnického laboratorního vybavení (32.50)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bižuterie (32.13)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23.2 Výroba žáruvzdorných výrobků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23.20 Výroba žáruvzdorných výrobků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výrobu polotovarů z nekovových nerostů dobývaných v dolech a lomech, jako jsou písky,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lastRenderedPageBreak/>
        <w:t>štěrkopísky, kameny nebo jíly.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žáruvzdorných malt, betonů atd.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žáruvzdorných keramických výrobků: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tepelně izolačních keramických výrobků z křemičitých fosilních materiálů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žáruvzdorných cihel, dlažeb, obkladů, tašek, tvarovek atd.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žáruvzdorných keramických retort, kelímků, muflí, trysek, trubic atd.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výrobu žáruvzdorných výrobků obsahujících magnezit, dolomit nebo </w:t>
      </w:r>
      <w:proofErr w:type="spellStart"/>
      <w:r>
        <w:rPr>
          <w:rFonts w:ascii="ArialMT" w:hAnsi="ArialMT" w:cs="ArialMT"/>
          <w:sz w:val="18"/>
          <w:szCs w:val="18"/>
        </w:rPr>
        <w:t>chromit</w:t>
      </w:r>
      <w:proofErr w:type="spellEnd"/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23.3 Výroba stavebních výrobků z jílovitých materiálů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23.31 Výroba keramických obkládaček a dlaždic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nežáruvzdorných keramických obkládaček a kachlí, mozaikových kostek atd.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nežáruvzdorných keramických dlaždic a dlažebních kostek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výrobu umělého kamene (např. umělého </w:t>
      </w:r>
      <w:proofErr w:type="gramStart"/>
      <w:r>
        <w:rPr>
          <w:rFonts w:ascii="ArialMT" w:hAnsi="ArialMT" w:cs="ArialMT"/>
          <w:sz w:val="18"/>
          <w:szCs w:val="18"/>
        </w:rPr>
        <w:t>mramoru) (22.23</w:t>
      </w:r>
      <w:proofErr w:type="gramEnd"/>
      <w:r>
        <w:rPr>
          <w:rFonts w:ascii="ArialMT" w:hAnsi="ArialMT" w:cs="ArialMT"/>
          <w:sz w:val="18"/>
          <w:szCs w:val="18"/>
        </w:rPr>
        <w:t>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žáruvzdorných keramických výrobků (23.20)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keramických cihel a střešních krytin (23.32)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23.32 Výroba pálených zdicích materiálů, tašek, dlaždic a podobných výrobků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nežáruvzdorných stavebních materiálů z jílovitých materiálů: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• cihel, </w:t>
      </w:r>
      <w:proofErr w:type="spellStart"/>
      <w:r>
        <w:rPr>
          <w:rFonts w:ascii="ArialMT" w:hAnsi="ArialMT" w:cs="ArialMT"/>
          <w:sz w:val="18"/>
          <w:szCs w:val="18"/>
        </w:rPr>
        <w:t>hurdisků</w:t>
      </w:r>
      <w:proofErr w:type="spellEnd"/>
      <w:r>
        <w:rPr>
          <w:rFonts w:ascii="ArialMT" w:hAnsi="ArialMT" w:cs="ArialMT"/>
          <w:sz w:val="18"/>
          <w:szCs w:val="18"/>
        </w:rPr>
        <w:t>, stropních tvarovek, střešních krytin, kouřovodů, rour, trubek atd.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podlahových tvarovek z pálené hlíny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žáruvzdorných keramických výrobků (23.20)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nežáruvzdorných keramických výrobků nepoužívaných na stavební konstrukce (23.4)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23.4 Výroba ostatních porcelánových a keramických výrobků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výrobu konečných výrobků vyráběných z nekovových nerostů dobývaných v dolech a lomech,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jako písků, štěrkopísků, kamenů nebo jílů.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23.41 Výroba keramických a porcelánových výrobků převážně pro domácnost a ozdobných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předmětů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nádobí, jiných potřeb převážně pro domácnost a toaletních potřeb z keramiky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sošek a jiných ozdobných předmětů z keramiky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bižuterie (32.13)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keramických hraček (32.40)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58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23.42 Výroba keramických sanitárních výrobků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sanitární keramiky, např. koupacích van, sprchových koutů, umyvadel, bidetů, záchodových mís atd.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ostatní sanitární keramiky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žáruvzdorných keramických výrobků (23.20)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keramických stavebních materiálů (23.3)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23.43 Výroba keramických izolátorů a izolačního příslušenství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elektrických izolátorů a izolačního příslušenství z keramiky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žáruvzdorných keramických výrobků (23.20)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23.44 Výroba ostatních technických keramických výrobků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feritových (keramických) magnetů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keramických výrobků pro laboratoře, chemické a průmyslové účely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výrobu umělého kamene (např. umělého </w:t>
      </w:r>
      <w:proofErr w:type="gramStart"/>
      <w:r>
        <w:rPr>
          <w:rFonts w:ascii="ArialMT" w:hAnsi="ArialMT" w:cs="ArialMT"/>
          <w:sz w:val="18"/>
          <w:szCs w:val="18"/>
        </w:rPr>
        <w:t>mramoru) (22.23</w:t>
      </w:r>
      <w:proofErr w:type="gramEnd"/>
      <w:r>
        <w:rPr>
          <w:rFonts w:ascii="ArialMT" w:hAnsi="ArialMT" w:cs="ArialMT"/>
          <w:sz w:val="18"/>
          <w:szCs w:val="18"/>
        </w:rPr>
        <w:t>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žáruvzdorných keramických výrobků (23.20)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lastRenderedPageBreak/>
        <w:t>- výrobu keramických stavebních materiálů (23.3)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23.49 Výroba ostatních keramických výrobků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keramických nádob používaných k přepravě nebo balení zboží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keramických výrobků j. n.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sanitární keramiky (23.42)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umělého chrupu (32.50)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23.5 Výroba cementu, vápna a sádry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23.51 Výroba cementu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slínku a cementu hydraulického, včetně cementu portlandského, hlinitanového, struskového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a superfosfátového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žáruvzdorných malt, betonů atd. (23.20)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transportních betonů a maltových směsí (23.63)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práškových malt (23.64)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cementových výrobků (23.65, 23.69)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cementů používaných v zubním lékařství (32.50)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23.52 Výroba vápna a sádry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hašeného, nehašeného a hydraulického vápna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sádry z páleného sádrovce nebo páleného sulfátu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bookmarkStart w:id="0" w:name="_GoBack"/>
      <w:bookmarkEnd w:id="0"/>
      <w:r>
        <w:rPr>
          <w:rFonts w:ascii="ArialMT" w:hAnsi="ArialMT" w:cs="ArialMT"/>
          <w:sz w:val="18"/>
          <w:szCs w:val="18"/>
        </w:rPr>
        <w:t>ZT: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z páleného dolomitu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sádrových výrobků (23.62, 23.69)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23.6 Výroba betonových, cementových a sádrových výrobků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23.61 Výroba betonových výrobků pro stavební účely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prefabrikovaných stavebních prvků z betonu, cementu nebo umělých kamenů pro stavebnictví: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panelů, cihel, dlaždic, dlažebních kostek, tašek, desek, trubek, sloupů atd.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prefabrikovaných stavebních dílců pro budovy nebo inženýrská díla z betonu, cementu nebo umělého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kamene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23.62 Výroba sádrových výrobků pro stavební účely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sádrových výrobků pro stavební účely: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panelů, dlaždic, desek atd.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23.63 Výroba betonu připraveného k lití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transportních betonů a malt, betonových a maltových směsí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žáruvzdorných betonů (23.20)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23.64 Výroba malt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práškových malt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žáruvzdorné malty (23.20)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transportních malt a maltových směsí (23.63)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23.65 Výroba vláknitých cementů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stavebních materiálů obsahujících rostlinné části (dřevitou vlnu, slámu, rákos, sítinu apod.) spojovaných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cementem, sádrou nebo jinými minerálními pojivy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výrobků z azbestocementu, celulózového vláknocementu nebo podobných materiálů: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vlnitých desek, jiných desek a panelů, obkladů, dlažeb, tvarovek, trubek, nádrží, žlabů, koryt, výlevek, nádob,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nábytku, okenních rámů atd.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23.69 Výroba ostatních betonových, cementových a sádrových výrobků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ostatních výrobků z betonu, sádry, cementu nebo umělých kamenů: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sošek, nábytku, nízkého a vysokého reliéfu, váz, květináčů atd.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23.7 Řezání, tvarování a konečná úprava kamenů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23.70 Řezání, tvarování a konečná úprava kamenů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opracování a zpracování přírodních kamenů pro použití ve stavebnictví např. jako střešní krytiny, při úpravě silnic,</w:t>
      </w:r>
      <w:r w:rsidR="00BA48DD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na hřbitovech atd.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kamenného nábytku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činnosti prováděné v lomech, např. hrubé otesávání a řezání bloků kamene (08.11)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mlýnských kamenů, brusných výrobků apod. (23.9)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23.9 Výroba brusiv a ostatních nekovových minerálních výrobků </w:t>
      </w:r>
      <w:proofErr w:type="spellStart"/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>j.n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>.</w:t>
      </w:r>
      <w:proofErr w:type="gramEnd"/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23.91 Výroba brusiv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mlýnských kamenů, ostřících a lešticích kamenů, přírodních nebo umělých brusných výrobků na podkladu</w:t>
      </w:r>
      <w:r w:rsidR="00BA48DD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včetně na měkkém podkladu (např. brusný papír)</w:t>
      </w:r>
    </w:p>
    <w:p w:rsidR="00BA48DD" w:rsidRDefault="00BA48DD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23.99 Výroba ostatních nekovových minerálních výrobků j. n.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třecího materiálu (obložení) bez podložky na bázi minerálních látek nebo buničiny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minerálních izolačních materiálů: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struskové vlny, skalní vlny a podobných minerálních vln; vermikulitu, rozpínavé hlíny a podobných materiálů pro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účely tepelné nebo zvukové izolace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výrobků z různých minerálních materiálů: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zpracované slídy a výrobků ze slídy, předmětů z rašeliny (kromě briket) a výrobků z grafitu (</w:t>
      </w:r>
      <w:proofErr w:type="gramStart"/>
      <w:r>
        <w:rPr>
          <w:rFonts w:ascii="ArialMT" w:hAnsi="ArialMT" w:cs="ArialMT"/>
          <w:sz w:val="18"/>
          <w:szCs w:val="18"/>
        </w:rPr>
        <w:t>kromě</w:t>
      </w:r>
      <w:proofErr w:type="gramEnd"/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elektrotechnických výrobků) atd.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výrobků z asfaltu nebo podobných materiálů, např. lepidel na bázi živice, černouhelného dehtu atd.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výrobků z uhlíkových a grafitových vláken (kromě elektrod a použití v elektrotechnice)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umělého korundu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skelné vaty a netkaných výrobků ze skelné vaty (23.14)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grafitových elektrod (27.90)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briket z rašeliny (19.20)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těsnění z uhlíku nebo grafitu (28.29)</w:t>
      </w:r>
    </w:p>
    <w:p w:rsidR="00995724" w:rsidRDefault="00995724" w:rsidP="0099572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995724" w:rsidRDefault="00995724" w:rsidP="00995724">
      <w:pPr>
        <w:rPr>
          <w:rFonts w:ascii="Arial-BoldItalicMT" w:hAnsi="Arial-BoldItalicMT" w:cs="Arial-BoldItalicMT"/>
          <w:b/>
          <w:bCs/>
          <w:i/>
          <w:iCs/>
          <w:sz w:val="28"/>
          <w:szCs w:val="28"/>
        </w:rPr>
      </w:pPr>
    </w:p>
    <w:p w:rsidR="00995724" w:rsidRDefault="00995724"/>
    <w:sectPr w:rsidR="009957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24"/>
    <w:rsid w:val="00120223"/>
    <w:rsid w:val="00995724"/>
    <w:rsid w:val="00BA48DD"/>
    <w:rsid w:val="00D4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572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572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1296</Words>
  <Characters>7651</Characters>
  <Application>Microsoft Office Word</Application>
  <DocSecurity>0</DocSecurity>
  <Lines>63</Lines>
  <Paragraphs>17</Paragraphs>
  <ScaleCrop>false</ScaleCrop>
  <Company/>
  <LinksUpToDate>false</LinksUpToDate>
  <CharactersWithSpaces>8930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Veros</dc:creator>
  <cp:lastModifiedBy>Veros</cp:lastModifiedBy>
  <cp:revision>2</cp:revision>
  <dcterms:created xsi:type="dcterms:W3CDTF">2016-02-21T11:32:00Z</dcterms:created>
  <dcterms:modified xsi:type="dcterms:W3CDTF">2016-02-21T11:35:00Z</dcterms:modified>
</cp:coreProperties>
</file>